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7491D" w14:textId="77777777" w:rsidR="009D2A84" w:rsidRPr="00A11066" w:rsidRDefault="009D2A84" w:rsidP="009D2A84">
      <w:pPr>
        <w:jc w:val="both"/>
        <w:rPr>
          <w:rFonts w:ascii="Arial" w:hAnsi="Arial" w:cs="Arial"/>
          <w:b/>
          <w:bCs/>
          <w:sz w:val="28"/>
          <w:szCs w:val="28"/>
        </w:rPr>
      </w:pPr>
      <w:r w:rsidRPr="00A11066">
        <w:rPr>
          <w:rFonts w:ascii="Arial" w:hAnsi="Arial" w:cs="Arial"/>
          <w:b/>
          <w:bCs/>
          <w:sz w:val="28"/>
          <w:szCs w:val="28"/>
        </w:rPr>
        <w:t>Football’s Staying Home</w:t>
      </w:r>
    </w:p>
    <w:p w14:paraId="7072BEA7" w14:textId="64FE455E" w:rsidR="001B3CC4" w:rsidRDefault="001B3CC4" w:rsidP="001B3CC4">
      <w:pPr>
        <w:jc w:val="both"/>
        <w:rPr>
          <w:rFonts w:ascii="Arial" w:hAnsi="Arial" w:cs="Arial"/>
          <w:sz w:val="28"/>
          <w:szCs w:val="28"/>
        </w:rPr>
      </w:pPr>
      <w:r w:rsidRPr="00DB7377">
        <w:rPr>
          <w:rFonts w:ascii="Arial" w:hAnsi="Arial" w:cs="Arial"/>
          <w:sz w:val="28"/>
          <w:szCs w:val="28"/>
        </w:rPr>
        <w:t>Each week we are going to give you a few ideas to keep both your body and mind active. We will also give you links to online resources we think you may find useful.</w:t>
      </w:r>
    </w:p>
    <w:p w14:paraId="2A759DED" w14:textId="0DA4CA4B" w:rsidR="001B3CC4" w:rsidRDefault="001B3CC4" w:rsidP="001B3CC4">
      <w:pPr>
        <w:jc w:val="both"/>
        <w:rPr>
          <w:rFonts w:ascii="Arial" w:hAnsi="Arial" w:cs="Arial"/>
          <w:sz w:val="28"/>
          <w:szCs w:val="28"/>
        </w:rPr>
      </w:pPr>
    </w:p>
    <w:p w14:paraId="419AFE4E" w14:textId="5A309FB8" w:rsidR="003A7753" w:rsidRDefault="003A7753" w:rsidP="003A7753">
      <w:pPr>
        <w:jc w:val="center"/>
        <w:rPr>
          <w:rFonts w:ascii="Arial" w:hAnsi="Arial" w:cs="Arial"/>
          <w:sz w:val="28"/>
          <w:szCs w:val="28"/>
        </w:rPr>
      </w:pPr>
      <w:r>
        <w:rPr>
          <w:noProof/>
        </w:rPr>
        <w:drawing>
          <wp:inline distT="0" distB="0" distL="0" distR="0" wp14:anchorId="166C40D8" wp14:editId="2DF75777">
            <wp:extent cx="5731510" cy="3223974"/>
            <wp:effectExtent l="0" t="0" r="2540" b="0"/>
            <wp:docPr id="4" name="Picture 4" descr="Fran Kirby of England celebrates after she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an Kirby of England celebrates after she sco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223974"/>
                    </a:xfrm>
                    <a:prstGeom prst="rect">
                      <a:avLst/>
                    </a:prstGeom>
                    <a:noFill/>
                    <a:ln>
                      <a:noFill/>
                    </a:ln>
                  </pic:spPr>
                </pic:pic>
              </a:graphicData>
            </a:graphic>
          </wp:inline>
        </w:drawing>
      </w:r>
    </w:p>
    <w:p w14:paraId="05F160E3" w14:textId="0FFEEB71" w:rsidR="001B3CC4" w:rsidRDefault="001B3CC4" w:rsidP="001B3CC4">
      <w:pPr>
        <w:jc w:val="both"/>
        <w:rPr>
          <w:rFonts w:ascii="Arial" w:hAnsi="Arial" w:cs="Arial"/>
          <w:sz w:val="28"/>
          <w:szCs w:val="28"/>
        </w:rPr>
      </w:pPr>
      <w:r>
        <w:rPr>
          <w:rFonts w:ascii="Arial" w:hAnsi="Arial" w:cs="Arial"/>
          <w:sz w:val="28"/>
          <w:szCs w:val="28"/>
        </w:rPr>
        <w:t xml:space="preserve">Last term we had been doing lots of work in schools to encourage girls to play football and to make sure they had lots of opportunities to </w:t>
      </w:r>
      <w:r w:rsidR="003A7753">
        <w:rPr>
          <w:rFonts w:ascii="Arial" w:hAnsi="Arial" w:cs="Arial"/>
          <w:sz w:val="28"/>
          <w:szCs w:val="28"/>
        </w:rPr>
        <w:t>play</w:t>
      </w:r>
      <w:r>
        <w:rPr>
          <w:rFonts w:ascii="Arial" w:hAnsi="Arial" w:cs="Arial"/>
          <w:sz w:val="28"/>
          <w:szCs w:val="28"/>
        </w:rPr>
        <w:t xml:space="preserve"> in</w:t>
      </w:r>
      <w:r w:rsidR="003A7753">
        <w:rPr>
          <w:rFonts w:ascii="Arial" w:hAnsi="Arial" w:cs="Arial"/>
          <w:sz w:val="28"/>
          <w:szCs w:val="28"/>
        </w:rPr>
        <w:t>side</w:t>
      </w:r>
      <w:r>
        <w:rPr>
          <w:rFonts w:ascii="Arial" w:hAnsi="Arial" w:cs="Arial"/>
          <w:sz w:val="28"/>
          <w:szCs w:val="28"/>
        </w:rPr>
        <w:t xml:space="preserve"> and outside of school if they wanted to.</w:t>
      </w:r>
    </w:p>
    <w:p w14:paraId="74B3E32B" w14:textId="60E43478" w:rsidR="003A7753" w:rsidRDefault="003A7753" w:rsidP="001B3CC4">
      <w:pPr>
        <w:jc w:val="both"/>
        <w:rPr>
          <w:rFonts w:ascii="Arial" w:hAnsi="Arial" w:cs="Arial"/>
          <w:sz w:val="28"/>
          <w:szCs w:val="28"/>
        </w:rPr>
      </w:pPr>
      <w:r>
        <w:rPr>
          <w:rFonts w:ascii="Arial" w:hAnsi="Arial" w:cs="Arial"/>
          <w:sz w:val="28"/>
          <w:szCs w:val="28"/>
        </w:rPr>
        <w:t xml:space="preserve">There are some resources attached in which you can design your own football and your own football team – have a go and please </w:t>
      </w:r>
      <w:r w:rsidR="00A11066">
        <w:rPr>
          <w:rFonts w:ascii="Arial" w:hAnsi="Arial" w:cs="Arial"/>
          <w:sz w:val="28"/>
          <w:szCs w:val="28"/>
        </w:rPr>
        <w:t xml:space="preserve">get a grown up to </w:t>
      </w:r>
      <w:r>
        <w:rPr>
          <w:rFonts w:ascii="Arial" w:hAnsi="Arial" w:cs="Arial"/>
          <w:sz w:val="28"/>
          <w:szCs w:val="28"/>
        </w:rPr>
        <w:t>send your picture</w:t>
      </w:r>
      <w:r w:rsidR="00A11066">
        <w:rPr>
          <w:rFonts w:ascii="Arial" w:hAnsi="Arial" w:cs="Arial"/>
          <w:sz w:val="28"/>
          <w:szCs w:val="28"/>
        </w:rPr>
        <w:t>s</w:t>
      </w:r>
      <w:r>
        <w:rPr>
          <w:rFonts w:ascii="Arial" w:hAnsi="Arial" w:cs="Arial"/>
          <w:sz w:val="28"/>
          <w:szCs w:val="28"/>
        </w:rPr>
        <w:t xml:space="preserve"> to me on twitter @</w:t>
      </w:r>
      <w:proofErr w:type="spellStart"/>
      <w:r>
        <w:rPr>
          <w:rFonts w:ascii="Arial" w:hAnsi="Arial" w:cs="Arial"/>
          <w:sz w:val="28"/>
          <w:szCs w:val="28"/>
        </w:rPr>
        <w:t>NWEssexSSP</w:t>
      </w:r>
      <w:proofErr w:type="spellEnd"/>
      <w:r>
        <w:rPr>
          <w:rFonts w:ascii="Arial" w:hAnsi="Arial" w:cs="Arial"/>
          <w:sz w:val="28"/>
          <w:szCs w:val="28"/>
        </w:rPr>
        <w:t xml:space="preserve"> </w:t>
      </w:r>
    </w:p>
    <w:p w14:paraId="2B4CAA95" w14:textId="77777777" w:rsidR="009D2A84" w:rsidRDefault="009D2A84" w:rsidP="001B3CC4">
      <w:pPr>
        <w:jc w:val="both"/>
        <w:rPr>
          <w:rFonts w:ascii="Arial" w:hAnsi="Arial" w:cs="Arial"/>
          <w:b/>
          <w:bCs/>
          <w:sz w:val="28"/>
          <w:szCs w:val="28"/>
        </w:rPr>
      </w:pPr>
    </w:p>
    <w:p w14:paraId="2DBDBC0F" w14:textId="06FCCCE2" w:rsidR="00A11066" w:rsidRPr="009D2A84" w:rsidRDefault="00A11066" w:rsidP="001B3CC4">
      <w:pPr>
        <w:jc w:val="both"/>
        <w:rPr>
          <w:rFonts w:ascii="Arial" w:hAnsi="Arial" w:cs="Arial"/>
          <w:b/>
          <w:bCs/>
          <w:sz w:val="28"/>
          <w:szCs w:val="28"/>
        </w:rPr>
      </w:pPr>
      <w:r w:rsidRPr="009D2A84">
        <w:rPr>
          <w:rFonts w:ascii="Arial" w:hAnsi="Arial" w:cs="Arial"/>
          <w:b/>
          <w:bCs/>
          <w:sz w:val="28"/>
          <w:szCs w:val="28"/>
        </w:rPr>
        <w:t>KS1</w:t>
      </w:r>
    </w:p>
    <w:p w14:paraId="289B4AA5" w14:textId="734DE02E" w:rsidR="00A11066" w:rsidRDefault="009D2A84" w:rsidP="001B3CC4">
      <w:pPr>
        <w:jc w:val="both"/>
        <w:rPr>
          <w:rFonts w:ascii="Arial" w:hAnsi="Arial" w:cs="Arial"/>
          <w:sz w:val="28"/>
          <w:szCs w:val="28"/>
        </w:rPr>
      </w:pPr>
      <w:r>
        <w:rPr>
          <w:rFonts w:ascii="Arial" w:hAnsi="Arial" w:cs="Arial"/>
          <w:sz w:val="28"/>
          <w:szCs w:val="28"/>
        </w:rPr>
        <w:t>Once you have finished your colouring can you f</w:t>
      </w:r>
      <w:r w:rsidR="00A11066">
        <w:rPr>
          <w:rFonts w:ascii="Arial" w:hAnsi="Arial" w:cs="Arial"/>
          <w:sz w:val="28"/>
          <w:szCs w:val="28"/>
        </w:rPr>
        <w:t>ind out how many players are in a football team</w:t>
      </w:r>
      <w:r>
        <w:rPr>
          <w:rFonts w:ascii="Arial" w:hAnsi="Arial" w:cs="Arial"/>
          <w:sz w:val="28"/>
          <w:szCs w:val="28"/>
        </w:rPr>
        <w:t>?</w:t>
      </w:r>
    </w:p>
    <w:p w14:paraId="1B9A8E74" w14:textId="77777777" w:rsidR="009D2A84" w:rsidRDefault="009D2A84" w:rsidP="001B3CC4">
      <w:pPr>
        <w:jc w:val="both"/>
        <w:rPr>
          <w:rFonts w:ascii="Arial" w:hAnsi="Arial" w:cs="Arial"/>
          <w:b/>
          <w:bCs/>
          <w:sz w:val="28"/>
          <w:szCs w:val="28"/>
        </w:rPr>
      </w:pPr>
    </w:p>
    <w:p w14:paraId="0D9E328F" w14:textId="3738DD9D" w:rsidR="009D2A84" w:rsidRPr="009D2A84" w:rsidRDefault="009D2A84" w:rsidP="001B3CC4">
      <w:pPr>
        <w:jc w:val="both"/>
        <w:rPr>
          <w:rFonts w:ascii="Arial" w:hAnsi="Arial" w:cs="Arial"/>
          <w:b/>
          <w:bCs/>
          <w:sz w:val="28"/>
          <w:szCs w:val="28"/>
        </w:rPr>
      </w:pPr>
      <w:r w:rsidRPr="009D2A84">
        <w:rPr>
          <w:rFonts w:ascii="Arial" w:hAnsi="Arial" w:cs="Arial"/>
          <w:b/>
          <w:bCs/>
          <w:sz w:val="28"/>
          <w:szCs w:val="28"/>
        </w:rPr>
        <w:t>KS2</w:t>
      </w:r>
    </w:p>
    <w:p w14:paraId="37ED404C" w14:textId="381C0AE9" w:rsidR="009D2A84" w:rsidRDefault="009D2A84" w:rsidP="001B3CC4">
      <w:pPr>
        <w:jc w:val="both"/>
        <w:rPr>
          <w:rFonts w:ascii="Arial" w:hAnsi="Arial" w:cs="Arial"/>
          <w:sz w:val="28"/>
          <w:szCs w:val="28"/>
        </w:rPr>
      </w:pPr>
      <w:r>
        <w:rPr>
          <w:rFonts w:ascii="Arial" w:hAnsi="Arial" w:cs="Arial"/>
          <w:sz w:val="28"/>
          <w:szCs w:val="28"/>
        </w:rPr>
        <w:t>Can you think of 5 rules that we must follow when playing football?</w:t>
      </w:r>
    </w:p>
    <w:p w14:paraId="2722E9C5" w14:textId="77777777" w:rsidR="009D2A84" w:rsidRDefault="009D2A84" w:rsidP="001B3CC4">
      <w:pPr>
        <w:jc w:val="both"/>
        <w:rPr>
          <w:rFonts w:ascii="Arial" w:hAnsi="Arial" w:cs="Arial"/>
          <w:sz w:val="28"/>
          <w:szCs w:val="28"/>
        </w:rPr>
      </w:pPr>
    </w:p>
    <w:p w14:paraId="6ECE92D1" w14:textId="47785EBF" w:rsidR="003A7753" w:rsidRDefault="009D2A84" w:rsidP="001B3CC4">
      <w:pPr>
        <w:jc w:val="both"/>
        <w:rPr>
          <w:rFonts w:ascii="Arial" w:hAnsi="Arial" w:cs="Arial"/>
          <w:sz w:val="28"/>
          <w:szCs w:val="28"/>
        </w:rPr>
      </w:pPr>
      <w:r>
        <w:rPr>
          <w:rFonts w:ascii="Arial" w:hAnsi="Arial" w:cs="Arial"/>
          <w:sz w:val="28"/>
          <w:szCs w:val="28"/>
        </w:rPr>
        <w:lastRenderedPageBreak/>
        <w:t xml:space="preserve">If you can, why not play some football in your garden? </w:t>
      </w:r>
      <w:r w:rsidR="003A7753">
        <w:rPr>
          <w:rFonts w:ascii="Arial" w:hAnsi="Arial" w:cs="Arial"/>
          <w:sz w:val="28"/>
          <w:szCs w:val="28"/>
        </w:rPr>
        <w:t xml:space="preserve">There are also lots of ideas of other football related activities </w:t>
      </w:r>
      <w:r w:rsidR="00F42817">
        <w:rPr>
          <w:rFonts w:ascii="Arial" w:hAnsi="Arial" w:cs="Arial"/>
          <w:sz w:val="28"/>
          <w:szCs w:val="28"/>
        </w:rPr>
        <w:t>for you to try at home at:</w:t>
      </w:r>
    </w:p>
    <w:p w14:paraId="1F66C8F5" w14:textId="7C614B5E" w:rsidR="003A7753" w:rsidRDefault="003A7753" w:rsidP="001B3CC4">
      <w:pPr>
        <w:jc w:val="both"/>
        <w:rPr>
          <w:rFonts w:ascii="Arial" w:hAnsi="Arial" w:cs="Arial"/>
          <w:sz w:val="28"/>
          <w:szCs w:val="28"/>
        </w:rPr>
      </w:pPr>
      <w:hyperlink r:id="rId8" w:history="1">
        <w:r w:rsidRPr="003A7753">
          <w:rPr>
            <w:rStyle w:val="Hyperlink"/>
            <w:rFonts w:ascii="Arial" w:hAnsi="Arial" w:cs="Arial"/>
            <w:sz w:val="28"/>
            <w:szCs w:val="28"/>
          </w:rPr>
          <w:t>http://www.thefa.com/get-involved/footballs-staying-home</w:t>
        </w:r>
      </w:hyperlink>
    </w:p>
    <w:p w14:paraId="3B953D4D" w14:textId="675D7907" w:rsidR="00F42817" w:rsidRDefault="00F42817" w:rsidP="001B3CC4">
      <w:pPr>
        <w:jc w:val="both"/>
        <w:rPr>
          <w:rFonts w:ascii="Arial" w:hAnsi="Arial" w:cs="Arial"/>
          <w:sz w:val="28"/>
          <w:szCs w:val="28"/>
        </w:rPr>
      </w:pPr>
    </w:p>
    <w:p w14:paraId="07F8FB61" w14:textId="080FE631" w:rsidR="00F42817" w:rsidRPr="00A11066" w:rsidRDefault="00F42817" w:rsidP="001B3CC4">
      <w:pPr>
        <w:jc w:val="both"/>
        <w:rPr>
          <w:rFonts w:ascii="Arial" w:hAnsi="Arial" w:cs="Arial"/>
          <w:b/>
          <w:bCs/>
          <w:sz w:val="28"/>
          <w:szCs w:val="28"/>
        </w:rPr>
      </w:pPr>
      <w:r w:rsidRPr="00A11066">
        <w:rPr>
          <w:rFonts w:ascii="Arial" w:hAnsi="Arial" w:cs="Arial"/>
          <w:b/>
          <w:bCs/>
          <w:sz w:val="28"/>
          <w:szCs w:val="28"/>
        </w:rPr>
        <w:t>Active Essex</w:t>
      </w:r>
    </w:p>
    <w:p w14:paraId="385709A3" w14:textId="77777777" w:rsidR="00F42817" w:rsidRDefault="001B3CC4" w:rsidP="001B3CC4">
      <w:pPr>
        <w:jc w:val="both"/>
        <w:rPr>
          <w:rFonts w:ascii="Arial" w:hAnsi="Arial" w:cs="Arial"/>
          <w:sz w:val="28"/>
          <w:szCs w:val="28"/>
        </w:rPr>
      </w:pPr>
      <w:r>
        <w:rPr>
          <w:rFonts w:ascii="Arial" w:hAnsi="Arial" w:cs="Arial"/>
          <w:sz w:val="28"/>
          <w:szCs w:val="28"/>
        </w:rPr>
        <w:t xml:space="preserve">How amazing is this activity schedule from Active Essex? These sessions are all taking place on their YouTube channel (link below) and is sure to keep us all active and feeling good. </w:t>
      </w:r>
    </w:p>
    <w:p w14:paraId="7467FE2C" w14:textId="1664E94E" w:rsidR="001B3CC4" w:rsidRDefault="001B3CC4" w:rsidP="001B3CC4">
      <w:pPr>
        <w:jc w:val="both"/>
        <w:rPr>
          <w:rFonts w:ascii="Arial" w:hAnsi="Arial" w:cs="Arial"/>
          <w:sz w:val="28"/>
          <w:szCs w:val="28"/>
        </w:rPr>
      </w:pPr>
      <w:r>
        <w:rPr>
          <w:rFonts w:ascii="Arial" w:hAnsi="Arial" w:cs="Arial"/>
          <w:sz w:val="28"/>
          <w:szCs w:val="28"/>
        </w:rPr>
        <w:t>Could you try and do at least two of these sessions this week? It is so exciting to try new activities, and this will be a great opportunity for you to check out some new ways to exercise. I am really looking forward to doing some karate on Saturday as I have never done it before!</w:t>
      </w:r>
    </w:p>
    <w:p w14:paraId="6A7AA6EA" w14:textId="4C782137" w:rsidR="000614D3" w:rsidRDefault="000614D3"/>
    <w:p w14:paraId="379F1EA3" w14:textId="65A9D61F" w:rsidR="001B3CC4" w:rsidRDefault="001B3CC4">
      <w:r>
        <w:rPr>
          <w:noProof/>
        </w:rPr>
        <w:drawing>
          <wp:inline distT="0" distB="0" distL="0" distR="0" wp14:anchorId="3F883DB3" wp14:editId="2039B554">
            <wp:extent cx="5731510" cy="3823820"/>
            <wp:effectExtent l="0" t="0" r="2540" b="5715"/>
            <wp:docPr id="2" name="Picture 2" descr="keep essex active timetable wc 4th M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ep essex active timetable wc 4th Ma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823820"/>
                    </a:xfrm>
                    <a:prstGeom prst="rect">
                      <a:avLst/>
                    </a:prstGeom>
                    <a:noFill/>
                    <a:ln>
                      <a:noFill/>
                    </a:ln>
                  </pic:spPr>
                </pic:pic>
              </a:graphicData>
            </a:graphic>
          </wp:inline>
        </w:drawing>
      </w:r>
    </w:p>
    <w:p w14:paraId="04D11F70" w14:textId="65AFBE43" w:rsidR="001B3CC4" w:rsidRDefault="001B3CC4"/>
    <w:p w14:paraId="15FE3586" w14:textId="77777777" w:rsidR="009D2A84" w:rsidRDefault="009D2A84">
      <w:pPr>
        <w:rPr>
          <w:rFonts w:ascii="Arial" w:hAnsi="Arial" w:cs="Arial"/>
          <w:b/>
          <w:bCs/>
          <w:sz w:val="28"/>
          <w:szCs w:val="28"/>
        </w:rPr>
      </w:pPr>
    </w:p>
    <w:p w14:paraId="51A8F217" w14:textId="77777777" w:rsidR="009D2A84" w:rsidRDefault="009D2A84">
      <w:pPr>
        <w:rPr>
          <w:rFonts w:ascii="Arial" w:hAnsi="Arial" w:cs="Arial"/>
          <w:b/>
          <w:bCs/>
          <w:sz w:val="28"/>
          <w:szCs w:val="28"/>
        </w:rPr>
      </w:pPr>
    </w:p>
    <w:p w14:paraId="42EDFE72" w14:textId="77777777" w:rsidR="009D2A84" w:rsidRDefault="009D2A84">
      <w:pPr>
        <w:rPr>
          <w:rFonts w:ascii="Arial" w:hAnsi="Arial" w:cs="Arial"/>
          <w:b/>
          <w:bCs/>
          <w:sz w:val="28"/>
          <w:szCs w:val="28"/>
        </w:rPr>
      </w:pPr>
    </w:p>
    <w:p w14:paraId="0F3BA1DF" w14:textId="595C3F1C" w:rsidR="00F42817" w:rsidRPr="00A11066" w:rsidRDefault="00F42817">
      <w:pPr>
        <w:rPr>
          <w:rFonts w:ascii="Arial" w:hAnsi="Arial" w:cs="Arial"/>
          <w:b/>
          <w:bCs/>
          <w:sz w:val="28"/>
          <w:szCs w:val="28"/>
        </w:rPr>
      </w:pPr>
      <w:r w:rsidRPr="00A11066">
        <w:rPr>
          <w:rFonts w:ascii="Arial" w:hAnsi="Arial" w:cs="Arial"/>
          <w:b/>
          <w:bCs/>
          <w:sz w:val="28"/>
          <w:szCs w:val="28"/>
        </w:rPr>
        <w:lastRenderedPageBreak/>
        <w:t>Gymnastic Activities</w:t>
      </w:r>
    </w:p>
    <w:p w14:paraId="36DEFFCE" w14:textId="34976278" w:rsidR="004856A1" w:rsidRDefault="004856A1">
      <w:pPr>
        <w:rPr>
          <w:rFonts w:ascii="Arial" w:hAnsi="Arial" w:cs="Arial"/>
          <w:sz w:val="28"/>
          <w:szCs w:val="28"/>
        </w:rPr>
      </w:pPr>
      <w:r w:rsidRPr="004856A1">
        <w:rPr>
          <w:rFonts w:ascii="Arial" w:hAnsi="Arial" w:cs="Arial"/>
          <w:sz w:val="28"/>
          <w:szCs w:val="28"/>
        </w:rPr>
        <w:t xml:space="preserve">Have a look at the </w:t>
      </w:r>
      <w:r>
        <w:rPr>
          <w:rFonts w:ascii="Arial" w:hAnsi="Arial" w:cs="Arial"/>
          <w:sz w:val="28"/>
          <w:szCs w:val="28"/>
        </w:rPr>
        <w:t xml:space="preserve">gymnastics </w:t>
      </w:r>
      <w:r w:rsidRPr="004856A1">
        <w:rPr>
          <w:rFonts w:ascii="Arial" w:hAnsi="Arial" w:cs="Arial"/>
          <w:sz w:val="28"/>
          <w:szCs w:val="28"/>
        </w:rPr>
        <w:t>resources</w:t>
      </w:r>
      <w:r>
        <w:rPr>
          <w:rFonts w:ascii="Arial" w:hAnsi="Arial" w:cs="Arial"/>
          <w:sz w:val="28"/>
          <w:szCs w:val="28"/>
        </w:rPr>
        <w:t xml:space="preserve"> in the ‘parent zone’ for week 3 and have a go at home. There is also a video demonstration for each one.</w:t>
      </w:r>
    </w:p>
    <w:p w14:paraId="70F3BF08" w14:textId="43AC9ADF" w:rsidR="004856A1" w:rsidRDefault="004856A1">
      <w:pPr>
        <w:rPr>
          <w:rFonts w:ascii="Arial" w:hAnsi="Arial" w:cs="Arial"/>
          <w:sz w:val="28"/>
          <w:szCs w:val="28"/>
        </w:rPr>
      </w:pPr>
      <w:r w:rsidRPr="004856A1">
        <w:rPr>
          <w:rFonts w:ascii="Arial" w:hAnsi="Arial" w:cs="Arial"/>
          <w:sz w:val="28"/>
          <w:szCs w:val="28"/>
        </w:rPr>
        <w:t>Balance time</w:t>
      </w:r>
      <w:r>
        <w:rPr>
          <w:rFonts w:ascii="Arial" w:hAnsi="Arial" w:cs="Arial"/>
          <w:sz w:val="28"/>
          <w:szCs w:val="28"/>
        </w:rPr>
        <w:t xml:space="preserve"> </w:t>
      </w:r>
      <w:hyperlink r:id="rId10" w:history="1">
        <w:r w:rsidRPr="004856A1">
          <w:rPr>
            <w:rStyle w:val="Hyperlink"/>
            <w:rFonts w:ascii="Arial" w:hAnsi="Arial" w:cs="Arial"/>
            <w:sz w:val="28"/>
            <w:szCs w:val="28"/>
          </w:rPr>
          <w:t>https://www.youtube.com/watch?v=jscbqUkVpVo&amp;list=PLnwoPgo24bhmqV8Y76iXnwYw9T9AlxbqJ&amp;index=3&amp;t=0s</w:t>
        </w:r>
      </w:hyperlink>
    </w:p>
    <w:p w14:paraId="343631BB" w14:textId="77777777" w:rsidR="004856A1" w:rsidRDefault="004856A1">
      <w:pPr>
        <w:rPr>
          <w:rFonts w:ascii="Arial" w:hAnsi="Arial" w:cs="Arial"/>
          <w:sz w:val="28"/>
          <w:szCs w:val="28"/>
        </w:rPr>
      </w:pPr>
    </w:p>
    <w:p w14:paraId="76EA99DA" w14:textId="2EA96937" w:rsidR="004856A1" w:rsidRDefault="004856A1">
      <w:pPr>
        <w:rPr>
          <w:rFonts w:ascii="Arial" w:hAnsi="Arial" w:cs="Arial"/>
          <w:sz w:val="28"/>
          <w:szCs w:val="28"/>
        </w:rPr>
      </w:pPr>
      <w:r w:rsidRPr="004856A1">
        <w:rPr>
          <w:rFonts w:ascii="Arial" w:hAnsi="Arial" w:cs="Arial"/>
          <w:sz w:val="28"/>
          <w:szCs w:val="28"/>
        </w:rPr>
        <w:t>Jumping Dice</w:t>
      </w:r>
    </w:p>
    <w:p w14:paraId="78A9ECE7" w14:textId="364ADB9D" w:rsidR="004856A1" w:rsidRPr="004856A1" w:rsidRDefault="004856A1">
      <w:pPr>
        <w:rPr>
          <w:rFonts w:ascii="Arial" w:hAnsi="Arial" w:cs="Arial"/>
          <w:sz w:val="28"/>
          <w:szCs w:val="28"/>
        </w:rPr>
      </w:pPr>
      <w:hyperlink r:id="rId11" w:history="1">
        <w:r w:rsidRPr="004856A1">
          <w:rPr>
            <w:rStyle w:val="Hyperlink"/>
            <w:rFonts w:ascii="Arial" w:hAnsi="Arial" w:cs="Arial"/>
            <w:sz w:val="28"/>
            <w:szCs w:val="28"/>
          </w:rPr>
          <w:t>https://www.youtube.com/watch?v=ufTx2tiT_VQ&amp;list=PLnwoPgo24bhmqV8Y76iXnwYw9T9AlxbqJ&amp;index=25&amp;t=0s</w:t>
        </w:r>
      </w:hyperlink>
    </w:p>
    <w:p w14:paraId="5274F46D" w14:textId="77777777" w:rsidR="00A11066" w:rsidRDefault="00A11066">
      <w:pPr>
        <w:rPr>
          <w:rFonts w:ascii="Arial" w:hAnsi="Arial" w:cs="Arial"/>
          <w:sz w:val="28"/>
          <w:szCs w:val="28"/>
        </w:rPr>
      </w:pPr>
    </w:p>
    <w:p w14:paraId="4E31625E" w14:textId="7BD5C1B3" w:rsidR="004856A1" w:rsidRDefault="004856A1">
      <w:pPr>
        <w:rPr>
          <w:rFonts w:ascii="Arial" w:hAnsi="Arial" w:cs="Arial"/>
          <w:sz w:val="28"/>
          <w:szCs w:val="28"/>
        </w:rPr>
      </w:pPr>
      <w:r w:rsidRPr="004856A1">
        <w:rPr>
          <w:rFonts w:ascii="Arial" w:hAnsi="Arial" w:cs="Arial"/>
          <w:sz w:val="28"/>
          <w:szCs w:val="28"/>
        </w:rPr>
        <w:t>Sequence Champions</w:t>
      </w:r>
    </w:p>
    <w:p w14:paraId="194A1FF1" w14:textId="677F3BB9" w:rsidR="004856A1" w:rsidRDefault="004856A1">
      <w:pPr>
        <w:rPr>
          <w:rFonts w:ascii="Arial" w:hAnsi="Arial" w:cs="Arial"/>
          <w:sz w:val="28"/>
          <w:szCs w:val="28"/>
        </w:rPr>
      </w:pPr>
      <w:hyperlink r:id="rId12" w:history="1">
        <w:r w:rsidRPr="004856A1">
          <w:rPr>
            <w:rStyle w:val="Hyperlink"/>
            <w:rFonts w:ascii="Arial" w:hAnsi="Arial" w:cs="Arial"/>
            <w:sz w:val="28"/>
            <w:szCs w:val="28"/>
          </w:rPr>
          <w:t>https://www.youtube.com/watch?v=sIElQTPVc3Q&amp;list=PLnwoPgo24bhmqV8Y76iXnwYw9T9AlxbqJ&amp;index=15&amp;t=0s</w:t>
        </w:r>
      </w:hyperlink>
    </w:p>
    <w:p w14:paraId="17231D19" w14:textId="39200958" w:rsidR="004856A1" w:rsidRDefault="004856A1">
      <w:pPr>
        <w:rPr>
          <w:rFonts w:ascii="Arial" w:hAnsi="Arial" w:cs="Arial"/>
          <w:sz w:val="28"/>
          <w:szCs w:val="28"/>
        </w:rPr>
      </w:pPr>
    </w:p>
    <w:p w14:paraId="1D1356D4" w14:textId="3F65AC29" w:rsidR="004856A1" w:rsidRPr="00A11066" w:rsidRDefault="00A11066">
      <w:pPr>
        <w:rPr>
          <w:rFonts w:ascii="Arial" w:hAnsi="Arial" w:cs="Arial"/>
          <w:b/>
          <w:bCs/>
          <w:sz w:val="28"/>
          <w:szCs w:val="28"/>
        </w:rPr>
      </w:pPr>
      <w:r w:rsidRPr="00A11066">
        <w:rPr>
          <w:rFonts w:ascii="Arial" w:hAnsi="Arial" w:cs="Arial"/>
          <w:b/>
          <w:bCs/>
          <w:sz w:val="28"/>
          <w:szCs w:val="28"/>
        </w:rPr>
        <w:t>Change 4 Life</w:t>
      </w:r>
    </w:p>
    <w:p w14:paraId="74937530" w14:textId="626F3F81" w:rsidR="00A11066" w:rsidRDefault="00A11066">
      <w:pPr>
        <w:rPr>
          <w:rFonts w:ascii="Arial" w:hAnsi="Arial" w:cs="Arial"/>
          <w:sz w:val="28"/>
          <w:szCs w:val="28"/>
        </w:rPr>
      </w:pPr>
      <w:r>
        <w:rPr>
          <w:rFonts w:ascii="Arial" w:hAnsi="Arial" w:cs="Arial"/>
          <w:sz w:val="28"/>
          <w:szCs w:val="28"/>
        </w:rPr>
        <w:t>Another website I am finding useful with my children is the NHS ‘Change 4 Life’ page. It offers lots of easy ways to help us and our children to eat well and move more. There are so many activity ideas for inside and outside and lots of them are Disney inspired. Pick at least one of the activities/games/recipes to try this week.</w:t>
      </w:r>
    </w:p>
    <w:p w14:paraId="208473C7" w14:textId="75D4F152" w:rsidR="00A11066" w:rsidRPr="00A11066" w:rsidRDefault="00A11066">
      <w:pPr>
        <w:rPr>
          <w:rFonts w:ascii="Arial" w:hAnsi="Arial" w:cs="Arial"/>
          <w:sz w:val="28"/>
          <w:szCs w:val="28"/>
        </w:rPr>
      </w:pPr>
      <w:hyperlink r:id="rId13" w:history="1">
        <w:r w:rsidRPr="00A11066">
          <w:rPr>
            <w:rStyle w:val="Hyperlink"/>
            <w:rFonts w:ascii="Arial" w:hAnsi="Arial" w:cs="Arial"/>
            <w:sz w:val="28"/>
            <w:szCs w:val="28"/>
          </w:rPr>
          <w:t>https://www.nhs.uk/change4life</w:t>
        </w:r>
      </w:hyperlink>
    </w:p>
    <w:sectPr w:rsidR="00A11066" w:rsidRPr="00A110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CC4"/>
    <w:rsid w:val="000614D3"/>
    <w:rsid w:val="001B3CC4"/>
    <w:rsid w:val="003A7753"/>
    <w:rsid w:val="004856A1"/>
    <w:rsid w:val="009D2A84"/>
    <w:rsid w:val="00A11066"/>
    <w:rsid w:val="00F42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742CB"/>
  <w15:chartTrackingRefBased/>
  <w15:docId w15:val="{D53F0738-26E6-432A-AD4C-7D413C32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77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fa.com/get-involved/footballs-staying-home" TargetMode="External"/><Relationship Id="rId13" Type="http://schemas.openxmlformats.org/officeDocument/2006/relationships/hyperlink" Target="https://www.nhs.uk/change4life"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www.youtube.com/watch?v=sIElQTPVc3Q&amp;list=PLnwoPgo24bhmqV8Y76iXnwYw9T9AlxbqJ&amp;index=15&amp;t=0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ufTx2tiT_VQ&amp;list=PLnwoPgo24bhmqV8Y76iXnwYw9T9AlxbqJ&amp;index=25&amp;t=0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youtube.com/watch?v=jscbqUkVpVo&amp;list=PLnwoPgo24bhmqV8Y76iXnwYw9T9AlxbqJ&amp;index=3&amp;t=0s" TargetMode="Externa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AF332450910F40B56C94275F883C3D" ma:contentTypeVersion="13" ma:contentTypeDescription="Create a new document." ma:contentTypeScope="" ma:versionID="6d4e0878ebdd7e569203097be3afe1a7">
  <xsd:schema xmlns:xsd="http://www.w3.org/2001/XMLSchema" xmlns:xs="http://www.w3.org/2001/XMLSchema" xmlns:p="http://schemas.microsoft.com/office/2006/metadata/properties" xmlns:ns3="b813dc94-533d-40d5-bdb6-de5257297da3" xmlns:ns4="d9b11ff6-c732-47e8-8459-6ad489a9f937" targetNamespace="http://schemas.microsoft.com/office/2006/metadata/properties" ma:root="true" ma:fieldsID="6c5135bd16a2c9a459cb26871c7a1a1c" ns3:_="" ns4:_="">
    <xsd:import namespace="b813dc94-533d-40d5-bdb6-de5257297da3"/>
    <xsd:import namespace="d9b11ff6-c732-47e8-8459-6ad489a9f93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13dc94-533d-40d5-bdb6-de5257297d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b11ff6-c732-47e8-8459-6ad489a9f9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E3F418-89C7-4564-B020-C48DA84B4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13dc94-533d-40d5-bdb6-de5257297da3"/>
    <ds:schemaRef ds:uri="d9b11ff6-c732-47e8-8459-6ad489a9f9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3CEB20-D7C1-4057-9499-D606E62038B1}">
  <ds:schemaRefs>
    <ds:schemaRef ds:uri="http://schemas.microsoft.com/sharepoint/v3/contenttype/forms"/>
  </ds:schemaRefs>
</ds:datastoreItem>
</file>

<file path=customXml/itemProps3.xml><?xml version="1.0" encoding="utf-8"?>
<ds:datastoreItem xmlns:ds="http://schemas.openxmlformats.org/officeDocument/2006/customXml" ds:itemID="{0160D3CD-4541-4BAD-8BE8-39351205A0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Patching</dc:creator>
  <cp:keywords/>
  <dc:description/>
  <cp:lastModifiedBy>Samantha Patching</cp:lastModifiedBy>
  <cp:revision>1</cp:revision>
  <dcterms:created xsi:type="dcterms:W3CDTF">2020-05-03T20:31:00Z</dcterms:created>
  <dcterms:modified xsi:type="dcterms:W3CDTF">2020-05-03T21:44:00Z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0x01010068AF332450910F40B56C94275F883C3D</vt:lpwstr>
  </property>
</Properties>
</file>